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B5513" w14:textId="77777777" w:rsidR="00B10ED2" w:rsidRDefault="00B10ED2" w:rsidP="00B10ED2">
      <w:pPr>
        <w:rPr>
          <w:sz w:val="28"/>
          <w:szCs w:val="28"/>
        </w:rPr>
      </w:pPr>
    </w:p>
    <w:p w14:paraId="02EBBF0E" w14:textId="5BE57A9F" w:rsidR="00A329F9" w:rsidRDefault="00B10ED2" w:rsidP="000A611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15D518" wp14:editId="5055DC67">
            <wp:extent cx="1119359" cy="1047750"/>
            <wp:effectExtent l="0" t="0" r="5080" b="0"/>
            <wp:docPr id="2" name="Picture 2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18" cy="106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4670" w14:textId="77777777" w:rsidR="00166929" w:rsidRDefault="00166929" w:rsidP="0016692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D9E0BF8" w14:textId="4613D850" w:rsidR="00166929" w:rsidRPr="00166929" w:rsidRDefault="00166929" w:rsidP="0016692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573D1">
        <w:rPr>
          <w:rFonts w:cstheme="minorHAnsi"/>
          <w:b/>
          <w:sz w:val="28"/>
          <w:szCs w:val="28"/>
        </w:rPr>
        <w:t xml:space="preserve">Office of Consumer Counsel Welcomes New Attorney </w:t>
      </w:r>
    </w:p>
    <w:p w14:paraId="290D2706" w14:textId="77777777" w:rsidR="0073558D" w:rsidRDefault="0073558D" w:rsidP="00735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EC7BA" w14:textId="77777777" w:rsidR="00833012" w:rsidRPr="00166929" w:rsidRDefault="00833012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184E" w:rsidRPr="00166929">
        <w:rPr>
          <w:rFonts w:ascii="Calibri" w:hAnsi="Calibri" w:cs="Calibri"/>
          <w:sz w:val="24"/>
          <w:szCs w:val="24"/>
        </w:rPr>
        <w:t>Julie Datres</w:t>
      </w:r>
      <w:r w:rsidR="00826720" w:rsidRPr="00166929">
        <w:rPr>
          <w:rFonts w:ascii="Calibri" w:hAnsi="Calibri" w:cs="Calibri"/>
          <w:sz w:val="24"/>
          <w:szCs w:val="24"/>
        </w:rPr>
        <w:t xml:space="preserve"> is a Staff Attorney in the Office of Consumer Counsel where </w:t>
      </w:r>
      <w:r w:rsidR="00B3184E" w:rsidRPr="00166929">
        <w:rPr>
          <w:rFonts w:ascii="Calibri" w:hAnsi="Calibri" w:cs="Calibri"/>
          <w:sz w:val="24"/>
          <w:szCs w:val="24"/>
        </w:rPr>
        <w:t>s</w:t>
      </w:r>
      <w:r w:rsidR="00826720" w:rsidRPr="00166929">
        <w:rPr>
          <w:rFonts w:ascii="Calibri" w:hAnsi="Calibri" w:cs="Calibri"/>
          <w:sz w:val="24"/>
          <w:szCs w:val="24"/>
        </w:rPr>
        <w:t xml:space="preserve">he represents the state’s ratepayers in administrative and judicial proceedings regarding electric, natural gas, water, and </w:t>
      </w:r>
      <w:r w:rsidR="00B3184E" w:rsidRPr="00166929">
        <w:rPr>
          <w:rFonts w:ascii="Calibri" w:hAnsi="Calibri" w:cs="Calibri"/>
          <w:sz w:val="24"/>
          <w:szCs w:val="24"/>
        </w:rPr>
        <w:t>telecommunications services. Her</w:t>
      </w:r>
      <w:r w:rsidR="00826720" w:rsidRPr="00166929">
        <w:rPr>
          <w:rFonts w:ascii="Calibri" w:hAnsi="Calibri" w:cs="Calibri"/>
          <w:sz w:val="24"/>
          <w:szCs w:val="24"/>
        </w:rPr>
        <w:t xml:space="preserve"> practice focuses on consumer protection litigation and associated appeals. </w:t>
      </w:r>
      <w:r w:rsidRPr="00166929">
        <w:rPr>
          <w:rFonts w:ascii="Calibri" w:hAnsi="Calibri" w:cs="Calibri"/>
          <w:sz w:val="24"/>
          <w:szCs w:val="24"/>
        </w:rPr>
        <w:t xml:space="preserve"> </w:t>
      </w:r>
    </w:p>
    <w:p w14:paraId="7E612466" w14:textId="77777777" w:rsidR="00833012" w:rsidRPr="00166929" w:rsidRDefault="00833012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6FBE6ABE" w14:textId="700E37DB" w:rsidR="00E87DF7" w:rsidRPr="00166929" w:rsidRDefault="00833012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66929">
        <w:rPr>
          <w:rFonts w:ascii="Calibri" w:hAnsi="Calibri" w:cs="Calibri"/>
          <w:sz w:val="24"/>
          <w:szCs w:val="24"/>
        </w:rPr>
        <w:tab/>
        <w:t xml:space="preserve">Prior to arriving at OCC, </w:t>
      </w:r>
      <w:r w:rsidR="00861F35" w:rsidRPr="00166929">
        <w:rPr>
          <w:rFonts w:ascii="Calibri" w:hAnsi="Calibri" w:cs="Calibri"/>
          <w:sz w:val="24"/>
          <w:szCs w:val="24"/>
        </w:rPr>
        <w:t>Julie</w:t>
      </w:r>
      <w:r w:rsidR="00BA017C" w:rsidRPr="00166929">
        <w:rPr>
          <w:rFonts w:ascii="Calibri" w:hAnsi="Calibri" w:cs="Calibri"/>
          <w:sz w:val="24"/>
          <w:szCs w:val="24"/>
        </w:rPr>
        <w:t xml:space="preserve"> </w:t>
      </w:r>
      <w:r w:rsidR="0021086F" w:rsidRPr="00166929">
        <w:rPr>
          <w:rFonts w:ascii="Calibri" w:hAnsi="Calibri" w:cs="Calibri"/>
          <w:sz w:val="24"/>
          <w:szCs w:val="24"/>
        </w:rPr>
        <w:t xml:space="preserve">worked at the Massachusetts Attorney General’s Office for </w:t>
      </w:r>
      <w:r w:rsidR="00575705" w:rsidRPr="00166929">
        <w:rPr>
          <w:rFonts w:ascii="Calibri" w:hAnsi="Calibri" w:cs="Calibri"/>
          <w:sz w:val="24"/>
          <w:szCs w:val="24"/>
        </w:rPr>
        <w:t>close to eight</w:t>
      </w:r>
      <w:r w:rsidR="0021086F" w:rsidRPr="00166929">
        <w:rPr>
          <w:rFonts w:ascii="Calibri" w:hAnsi="Calibri" w:cs="Calibri"/>
          <w:sz w:val="24"/>
          <w:szCs w:val="24"/>
        </w:rPr>
        <w:t xml:space="preserve"> years. In her most recent role as</w:t>
      </w:r>
      <w:r w:rsidR="00394BEA" w:rsidRPr="00166929">
        <w:rPr>
          <w:rFonts w:ascii="Calibri" w:hAnsi="Calibri" w:cs="Calibri"/>
          <w:sz w:val="24"/>
          <w:szCs w:val="24"/>
        </w:rPr>
        <w:t xml:space="preserve"> Assistant Attorney G</w:t>
      </w:r>
      <w:r w:rsidR="00E87DF7" w:rsidRPr="00166929">
        <w:rPr>
          <w:rFonts w:ascii="Calibri" w:hAnsi="Calibri" w:cs="Calibri"/>
          <w:sz w:val="24"/>
          <w:szCs w:val="24"/>
        </w:rPr>
        <w:t>eneral</w:t>
      </w:r>
      <w:r w:rsidR="0021086F" w:rsidRPr="00166929">
        <w:rPr>
          <w:rFonts w:ascii="Calibri" w:hAnsi="Calibri" w:cs="Calibri"/>
          <w:sz w:val="24"/>
          <w:szCs w:val="24"/>
        </w:rPr>
        <w:t>,</w:t>
      </w:r>
      <w:r w:rsidR="00E87DF7" w:rsidRPr="00166929">
        <w:rPr>
          <w:rFonts w:ascii="Calibri" w:hAnsi="Calibri" w:cs="Calibri"/>
          <w:sz w:val="24"/>
          <w:szCs w:val="24"/>
        </w:rPr>
        <w:t xml:space="preserve"> </w:t>
      </w:r>
      <w:r w:rsidR="00BA017C" w:rsidRPr="00166929">
        <w:rPr>
          <w:rFonts w:ascii="Calibri" w:hAnsi="Calibri" w:cs="Calibri"/>
          <w:sz w:val="24"/>
          <w:szCs w:val="24"/>
        </w:rPr>
        <w:t xml:space="preserve">her </w:t>
      </w:r>
      <w:r w:rsidR="00861F35" w:rsidRPr="00166929">
        <w:rPr>
          <w:rFonts w:ascii="Calibri" w:hAnsi="Calibri" w:cs="Calibri"/>
          <w:sz w:val="24"/>
          <w:szCs w:val="24"/>
        </w:rPr>
        <w:t>practice</w:t>
      </w:r>
      <w:r w:rsidR="00BA017C" w:rsidRPr="00166929">
        <w:rPr>
          <w:rFonts w:ascii="Calibri" w:hAnsi="Calibri" w:cs="Calibri"/>
          <w:sz w:val="24"/>
          <w:szCs w:val="24"/>
        </w:rPr>
        <w:t xml:space="preserve"> </w:t>
      </w:r>
      <w:r w:rsidR="00861F35" w:rsidRPr="00166929">
        <w:rPr>
          <w:rFonts w:ascii="Calibri" w:hAnsi="Calibri" w:cs="Calibri"/>
          <w:sz w:val="24"/>
          <w:szCs w:val="24"/>
        </w:rPr>
        <w:t xml:space="preserve">included administrative agency appeals and civil litigation defense of state agencies and employees. </w:t>
      </w:r>
      <w:r w:rsidR="009D49F0" w:rsidRPr="00166929">
        <w:rPr>
          <w:rFonts w:ascii="Calibri" w:hAnsi="Calibri" w:cs="Calibri"/>
          <w:sz w:val="24"/>
          <w:szCs w:val="24"/>
        </w:rPr>
        <w:t>Before</w:t>
      </w:r>
      <w:r w:rsidR="00E87DF7" w:rsidRPr="00166929">
        <w:rPr>
          <w:rFonts w:ascii="Calibri" w:hAnsi="Calibri" w:cs="Calibri"/>
          <w:sz w:val="24"/>
          <w:szCs w:val="24"/>
        </w:rPr>
        <w:t xml:space="preserve"> that, Julie was part of the MA AGO’s </w:t>
      </w:r>
      <w:r w:rsidR="00043098" w:rsidRPr="00166929">
        <w:rPr>
          <w:rFonts w:ascii="Calibri" w:hAnsi="Calibri" w:cs="Calibri"/>
          <w:sz w:val="24"/>
          <w:szCs w:val="24"/>
        </w:rPr>
        <w:t>Abandoned Housing Initi</w:t>
      </w:r>
      <w:r w:rsidR="00E87DF7" w:rsidRPr="00166929">
        <w:rPr>
          <w:rFonts w:ascii="Calibri" w:hAnsi="Calibri" w:cs="Calibri"/>
          <w:sz w:val="24"/>
          <w:szCs w:val="24"/>
        </w:rPr>
        <w:t>ative, a</w:t>
      </w:r>
      <w:r w:rsidR="00043098" w:rsidRPr="00166929">
        <w:rPr>
          <w:rFonts w:ascii="Calibri" w:hAnsi="Calibri" w:cs="Calibri"/>
          <w:sz w:val="24"/>
          <w:szCs w:val="24"/>
        </w:rPr>
        <w:t xml:space="preserve"> program established to combat</w:t>
      </w:r>
      <w:r w:rsidR="00E87DF7" w:rsidRPr="00166929">
        <w:rPr>
          <w:rFonts w:ascii="Calibri" w:hAnsi="Calibri" w:cs="Calibri"/>
          <w:sz w:val="24"/>
          <w:szCs w:val="24"/>
        </w:rPr>
        <w:t xml:space="preserve"> housing</w:t>
      </w:r>
      <w:r w:rsidR="00043098" w:rsidRPr="00166929">
        <w:rPr>
          <w:rFonts w:ascii="Calibri" w:hAnsi="Calibri" w:cs="Calibri"/>
          <w:sz w:val="24"/>
          <w:szCs w:val="24"/>
        </w:rPr>
        <w:t xml:space="preserve"> blight </w:t>
      </w:r>
      <w:r w:rsidR="00E87DF7" w:rsidRPr="00166929">
        <w:rPr>
          <w:rFonts w:ascii="Calibri" w:hAnsi="Calibri" w:cs="Calibri"/>
          <w:sz w:val="24"/>
          <w:szCs w:val="24"/>
        </w:rPr>
        <w:t>resulting</w:t>
      </w:r>
      <w:r w:rsidR="00043098" w:rsidRPr="00166929">
        <w:rPr>
          <w:rFonts w:ascii="Calibri" w:hAnsi="Calibri" w:cs="Calibri"/>
          <w:sz w:val="24"/>
          <w:szCs w:val="24"/>
        </w:rPr>
        <w:t xml:space="preserve"> primarily from the foreclosure </w:t>
      </w:r>
      <w:r w:rsidR="00BA017C" w:rsidRPr="00166929">
        <w:rPr>
          <w:rFonts w:ascii="Calibri" w:hAnsi="Calibri" w:cs="Calibri"/>
          <w:sz w:val="24"/>
          <w:szCs w:val="24"/>
        </w:rPr>
        <w:t xml:space="preserve">crisis. Her first position </w:t>
      </w:r>
      <w:r w:rsidR="0021086F" w:rsidRPr="00166929">
        <w:rPr>
          <w:rFonts w:ascii="Calibri" w:hAnsi="Calibri" w:cs="Calibri"/>
          <w:sz w:val="24"/>
          <w:szCs w:val="24"/>
        </w:rPr>
        <w:t xml:space="preserve">at </w:t>
      </w:r>
      <w:r w:rsidR="00BA017C" w:rsidRPr="00166929">
        <w:rPr>
          <w:rFonts w:ascii="Calibri" w:hAnsi="Calibri" w:cs="Calibri"/>
          <w:sz w:val="24"/>
          <w:szCs w:val="24"/>
        </w:rPr>
        <w:t xml:space="preserve">the MA AGO was with HomeCorps, </w:t>
      </w:r>
      <w:r w:rsidR="0021086F" w:rsidRPr="00166929">
        <w:rPr>
          <w:rFonts w:ascii="Calibri" w:hAnsi="Calibri" w:cs="Calibri"/>
          <w:sz w:val="24"/>
          <w:szCs w:val="24"/>
        </w:rPr>
        <w:t>another initiative related to the</w:t>
      </w:r>
      <w:r w:rsidR="00E87DF7" w:rsidRPr="00166929">
        <w:rPr>
          <w:rFonts w:ascii="Calibri" w:hAnsi="Calibri" w:cs="Calibri"/>
          <w:sz w:val="24"/>
          <w:szCs w:val="24"/>
        </w:rPr>
        <w:t xml:space="preserve"> f</w:t>
      </w:r>
      <w:r w:rsidR="00394BEA" w:rsidRPr="00166929">
        <w:rPr>
          <w:rFonts w:ascii="Calibri" w:hAnsi="Calibri" w:cs="Calibri"/>
          <w:sz w:val="24"/>
          <w:szCs w:val="24"/>
        </w:rPr>
        <w:t>oreclosure crisis</w:t>
      </w:r>
      <w:r w:rsidR="0021086F" w:rsidRPr="00166929">
        <w:rPr>
          <w:rFonts w:ascii="Calibri" w:hAnsi="Calibri" w:cs="Calibri"/>
          <w:sz w:val="24"/>
          <w:szCs w:val="24"/>
        </w:rPr>
        <w:t>.</w:t>
      </w:r>
      <w:r w:rsidR="00394BEA" w:rsidRPr="00166929">
        <w:rPr>
          <w:rFonts w:ascii="Calibri" w:hAnsi="Calibri" w:cs="Calibri"/>
          <w:sz w:val="24"/>
          <w:szCs w:val="24"/>
        </w:rPr>
        <w:t xml:space="preserve"> </w:t>
      </w:r>
      <w:r w:rsidR="0021086F" w:rsidRPr="00166929">
        <w:rPr>
          <w:rFonts w:ascii="Calibri" w:hAnsi="Calibri" w:cs="Calibri"/>
          <w:sz w:val="24"/>
          <w:szCs w:val="24"/>
        </w:rPr>
        <w:t>I</w:t>
      </w:r>
      <w:r w:rsidR="00394BEA" w:rsidRPr="00166929">
        <w:rPr>
          <w:rFonts w:ascii="Calibri" w:hAnsi="Calibri" w:cs="Calibri"/>
          <w:sz w:val="24"/>
          <w:szCs w:val="24"/>
        </w:rPr>
        <w:t>n that role</w:t>
      </w:r>
      <w:r w:rsidR="0021086F" w:rsidRPr="00166929">
        <w:rPr>
          <w:rFonts w:ascii="Calibri" w:hAnsi="Calibri" w:cs="Calibri"/>
          <w:sz w:val="24"/>
          <w:szCs w:val="24"/>
        </w:rPr>
        <w:t>,</w:t>
      </w:r>
      <w:r w:rsidR="00E87DF7" w:rsidRPr="00166929">
        <w:rPr>
          <w:rFonts w:ascii="Calibri" w:hAnsi="Calibri" w:cs="Calibri"/>
          <w:sz w:val="24"/>
          <w:szCs w:val="24"/>
        </w:rPr>
        <w:t xml:space="preserve"> Julie </w:t>
      </w:r>
      <w:r w:rsidR="00BA017C" w:rsidRPr="00166929">
        <w:rPr>
          <w:rFonts w:ascii="Calibri" w:hAnsi="Calibri" w:cs="Calibri"/>
          <w:sz w:val="24"/>
          <w:szCs w:val="24"/>
        </w:rPr>
        <w:t>mediated foreclos</w:t>
      </w:r>
      <w:r w:rsidR="00E87DF7" w:rsidRPr="00166929">
        <w:rPr>
          <w:rFonts w:ascii="Calibri" w:hAnsi="Calibri" w:cs="Calibri"/>
          <w:sz w:val="24"/>
          <w:szCs w:val="24"/>
        </w:rPr>
        <w:t>ure alternatives for homeowners and tracked mortgage-servicer compliance with the National Mortgage Settlement.</w:t>
      </w:r>
    </w:p>
    <w:p w14:paraId="7711E771" w14:textId="77777777" w:rsidR="00E87DF7" w:rsidRPr="00166929" w:rsidRDefault="00E87DF7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E8D3F7" w14:textId="3CC36FAA" w:rsidR="00833012" w:rsidRPr="00166929" w:rsidRDefault="00E87DF7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66929">
        <w:rPr>
          <w:rFonts w:ascii="Calibri" w:hAnsi="Calibri" w:cs="Calibri"/>
          <w:sz w:val="24"/>
          <w:szCs w:val="24"/>
        </w:rPr>
        <w:tab/>
      </w:r>
      <w:r w:rsidR="009D49F0" w:rsidRPr="00166929">
        <w:rPr>
          <w:rFonts w:ascii="Calibri" w:hAnsi="Calibri" w:cs="Calibri"/>
          <w:sz w:val="24"/>
          <w:szCs w:val="24"/>
        </w:rPr>
        <w:t>Before</w:t>
      </w:r>
      <w:r w:rsidRPr="00166929">
        <w:rPr>
          <w:rFonts w:ascii="Calibri" w:hAnsi="Calibri" w:cs="Calibri"/>
          <w:sz w:val="24"/>
          <w:szCs w:val="24"/>
        </w:rPr>
        <w:t xml:space="preserve"> becoming an attorney, Julie worked in the field of international education for a not-for-profit organization in southern Vermont. </w:t>
      </w:r>
      <w:r w:rsidR="005551EB" w:rsidRPr="00166929">
        <w:rPr>
          <w:rFonts w:ascii="Calibri" w:hAnsi="Calibri" w:cs="Calibri"/>
          <w:sz w:val="24"/>
          <w:szCs w:val="24"/>
        </w:rPr>
        <w:t>During her tenure</w:t>
      </w:r>
      <w:r w:rsidR="009D49F0" w:rsidRPr="00166929">
        <w:rPr>
          <w:rFonts w:ascii="Calibri" w:hAnsi="Calibri" w:cs="Calibri"/>
          <w:sz w:val="24"/>
          <w:szCs w:val="24"/>
        </w:rPr>
        <w:t xml:space="preserve"> there</w:t>
      </w:r>
      <w:r w:rsidR="005551EB" w:rsidRPr="00166929">
        <w:rPr>
          <w:rFonts w:ascii="Calibri" w:hAnsi="Calibri" w:cs="Calibri"/>
          <w:sz w:val="24"/>
          <w:szCs w:val="24"/>
        </w:rPr>
        <w:t>, s</w:t>
      </w:r>
      <w:r w:rsidRPr="00166929">
        <w:rPr>
          <w:rFonts w:ascii="Calibri" w:hAnsi="Calibri" w:cs="Calibri"/>
          <w:sz w:val="24"/>
          <w:szCs w:val="24"/>
        </w:rPr>
        <w:t xml:space="preserve">he held three positions </w:t>
      </w:r>
      <w:r w:rsidR="00394BEA" w:rsidRPr="00166929">
        <w:rPr>
          <w:rFonts w:ascii="Calibri" w:hAnsi="Calibri" w:cs="Calibri"/>
          <w:sz w:val="24"/>
          <w:szCs w:val="24"/>
        </w:rPr>
        <w:t>with duties</w:t>
      </w:r>
      <w:r w:rsidR="00956932" w:rsidRPr="00166929">
        <w:rPr>
          <w:rFonts w:ascii="Calibri" w:hAnsi="Calibri" w:cs="Calibri"/>
          <w:sz w:val="24"/>
          <w:szCs w:val="24"/>
        </w:rPr>
        <w:t xml:space="preserve"> that</w:t>
      </w:r>
      <w:r w:rsidR="00394BEA" w:rsidRPr="00166929">
        <w:rPr>
          <w:rFonts w:ascii="Calibri" w:hAnsi="Calibri" w:cs="Calibri"/>
          <w:sz w:val="24"/>
          <w:szCs w:val="24"/>
        </w:rPr>
        <w:t xml:space="preserve"> </w:t>
      </w:r>
      <w:r w:rsidR="0021086F" w:rsidRPr="00166929">
        <w:rPr>
          <w:rFonts w:ascii="Calibri" w:hAnsi="Calibri" w:cs="Calibri"/>
          <w:sz w:val="24"/>
          <w:szCs w:val="24"/>
        </w:rPr>
        <w:t>included</w:t>
      </w:r>
      <w:r w:rsidRPr="00166929">
        <w:rPr>
          <w:rFonts w:ascii="Calibri" w:hAnsi="Calibri" w:cs="Calibri"/>
          <w:sz w:val="24"/>
          <w:szCs w:val="24"/>
        </w:rPr>
        <w:t xml:space="preserve"> </w:t>
      </w:r>
      <w:r w:rsidR="0021086F" w:rsidRPr="00166929">
        <w:rPr>
          <w:rFonts w:ascii="Calibri" w:hAnsi="Calibri" w:cs="Calibri"/>
          <w:sz w:val="24"/>
          <w:szCs w:val="24"/>
        </w:rPr>
        <w:t xml:space="preserve">teaching </w:t>
      </w:r>
      <w:r w:rsidRPr="00166929">
        <w:rPr>
          <w:rFonts w:ascii="Calibri" w:hAnsi="Calibri" w:cs="Calibri"/>
          <w:sz w:val="24"/>
          <w:szCs w:val="24"/>
        </w:rPr>
        <w:t xml:space="preserve">English </w:t>
      </w:r>
      <w:r w:rsidR="0021086F" w:rsidRPr="00166929">
        <w:rPr>
          <w:rFonts w:ascii="Calibri" w:hAnsi="Calibri" w:cs="Calibri"/>
          <w:sz w:val="24"/>
          <w:szCs w:val="24"/>
        </w:rPr>
        <w:t>to</w:t>
      </w:r>
      <w:r w:rsidRPr="00166929">
        <w:rPr>
          <w:rFonts w:ascii="Calibri" w:hAnsi="Calibri" w:cs="Calibri"/>
          <w:sz w:val="24"/>
          <w:szCs w:val="24"/>
        </w:rPr>
        <w:t xml:space="preserve"> non-native speaker</w:t>
      </w:r>
      <w:r w:rsidR="0021086F" w:rsidRPr="00166929">
        <w:rPr>
          <w:rFonts w:ascii="Calibri" w:hAnsi="Calibri" w:cs="Calibri"/>
          <w:sz w:val="24"/>
          <w:szCs w:val="24"/>
        </w:rPr>
        <w:t>s,</w:t>
      </w:r>
      <w:r w:rsidR="005551EB" w:rsidRPr="00166929">
        <w:rPr>
          <w:rFonts w:ascii="Calibri" w:hAnsi="Calibri" w:cs="Calibri"/>
          <w:sz w:val="24"/>
          <w:szCs w:val="24"/>
        </w:rPr>
        <w:t xml:space="preserve"> serving as lead supplier to a major energy corporation for the design</w:t>
      </w:r>
      <w:r w:rsidRPr="00166929">
        <w:rPr>
          <w:rFonts w:ascii="Calibri" w:hAnsi="Calibri" w:cs="Calibri"/>
          <w:sz w:val="24"/>
          <w:szCs w:val="24"/>
        </w:rPr>
        <w:t xml:space="preserve"> and oversight of language and intercultural programs in English, Portuguese, Russian, and Arabic, and </w:t>
      </w:r>
      <w:r w:rsidR="009D49F0" w:rsidRPr="00166929">
        <w:rPr>
          <w:rFonts w:ascii="Calibri" w:hAnsi="Calibri" w:cs="Calibri"/>
          <w:sz w:val="24"/>
          <w:szCs w:val="24"/>
        </w:rPr>
        <w:t>administering</w:t>
      </w:r>
      <w:r w:rsidRPr="00166929">
        <w:rPr>
          <w:rFonts w:ascii="Calibri" w:hAnsi="Calibri" w:cs="Calibri"/>
          <w:sz w:val="24"/>
          <w:szCs w:val="24"/>
        </w:rPr>
        <w:t xml:space="preserve"> college study abroad programs.</w:t>
      </w:r>
    </w:p>
    <w:p w14:paraId="73184C38" w14:textId="77777777" w:rsidR="003A5214" w:rsidRPr="00166929" w:rsidRDefault="003A5214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3107F8" w14:textId="64AE5F38" w:rsidR="00E52033" w:rsidRPr="00166929" w:rsidRDefault="003A5214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66929">
        <w:rPr>
          <w:rFonts w:ascii="Calibri" w:hAnsi="Calibri" w:cs="Calibri"/>
          <w:sz w:val="24"/>
          <w:szCs w:val="24"/>
        </w:rPr>
        <w:tab/>
      </w:r>
      <w:r w:rsidR="00BA017C" w:rsidRPr="00166929">
        <w:rPr>
          <w:rFonts w:ascii="Calibri" w:hAnsi="Calibri" w:cs="Calibri"/>
          <w:sz w:val="24"/>
          <w:szCs w:val="24"/>
        </w:rPr>
        <w:t>Julie</w:t>
      </w:r>
      <w:r w:rsidRPr="00166929">
        <w:rPr>
          <w:rFonts w:ascii="Calibri" w:hAnsi="Calibri" w:cs="Calibri"/>
          <w:sz w:val="24"/>
          <w:szCs w:val="24"/>
        </w:rPr>
        <w:t xml:space="preserve"> holds a </w:t>
      </w:r>
      <w:r w:rsidR="00BA017C" w:rsidRPr="00166929">
        <w:rPr>
          <w:rFonts w:ascii="Calibri" w:hAnsi="Calibri" w:cs="Calibri"/>
          <w:sz w:val="24"/>
          <w:szCs w:val="24"/>
        </w:rPr>
        <w:t xml:space="preserve">J.D. </w:t>
      </w:r>
      <w:r w:rsidR="0052718A" w:rsidRPr="00166929">
        <w:rPr>
          <w:rFonts w:ascii="Calibri" w:hAnsi="Calibri" w:cs="Calibri"/>
          <w:sz w:val="24"/>
          <w:szCs w:val="24"/>
        </w:rPr>
        <w:t xml:space="preserve">with a public interest concentration </w:t>
      </w:r>
      <w:r w:rsidR="00BA017C" w:rsidRPr="00166929">
        <w:rPr>
          <w:rFonts w:ascii="Calibri" w:hAnsi="Calibri" w:cs="Calibri"/>
          <w:sz w:val="24"/>
          <w:szCs w:val="24"/>
        </w:rPr>
        <w:t xml:space="preserve">from Western New England University School of Law, an M.A. in Germanic Languages and Literature from the University of Massachusetts, and a </w:t>
      </w:r>
      <w:r w:rsidRPr="00166929">
        <w:rPr>
          <w:rFonts w:ascii="Calibri" w:hAnsi="Calibri" w:cs="Calibri"/>
          <w:sz w:val="24"/>
          <w:szCs w:val="24"/>
        </w:rPr>
        <w:t xml:space="preserve">B.A </w:t>
      </w:r>
      <w:r w:rsidR="005551EB" w:rsidRPr="00166929">
        <w:rPr>
          <w:rFonts w:ascii="Calibri" w:hAnsi="Calibri" w:cs="Calibri"/>
          <w:sz w:val="24"/>
          <w:szCs w:val="24"/>
        </w:rPr>
        <w:t xml:space="preserve">in Political Science and German </w:t>
      </w:r>
      <w:r w:rsidRPr="00166929">
        <w:rPr>
          <w:rFonts w:ascii="Calibri" w:hAnsi="Calibri" w:cs="Calibri"/>
          <w:sz w:val="24"/>
          <w:szCs w:val="24"/>
        </w:rPr>
        <w:t xml:space="preserve">from </w:t>
      </w:r>
      <w:r w:rsidR="00BA017C" w:rsidRPr="00166929">
        <w:rPr>
          <w:rFonts w:ascii="Calibri" w:hAnsi="Calibri" w:cs="Calibri"/>
          <w:sz w:val="24"/>
          <w:szCs w:val="24"/>
        </w:rPr>
        <w:t>Duquesne</w:t>
      </w:r>
      <w:r w:rsidRPr="00166929">
        <w:rPr>
          <w:rFonts w:ascii="Calibri" w:hAnsi="Calibri" w:cs="Calibri"/>
          <w:sz w:val="24"/>
          <w:szCs w:val="24"/>
        </w:rPr>
        <w:t xml:space="preserve"> University</w:t>
      </w:r>
      <w:r w:rsidR="00BA017C" w:rsidRPr="00166929">
        <w:rPr>
          <w:rFonts w:ascii="Calibri" w:hAnsi="Calibri" w:cs="Calibri"/>
          <w:sz w:val="24"/>
          <w:szCs w:val="24"/>
        </w:rPr>
        <w:t xml:space="preserve">. </w:t>
      </w:r>
    </w:p>
    <w:p w14:paraId="220B5FE1" w14:textId="77777777" w:rsidR="00E52033" w:rsidRPr="00166929" w:rsidRDefault="00E52033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6A09B7" w14:textId="1EBC7A60" w:rsidR="00E52033" w:rsidRPr="00166929" w:rsidRDefault="00E52033" w:rsidP="0083301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66929">
        <w:rPr>
          <w:rFonts w:ascii="Calibri" w:hAnsi="Calibri" w:cs="Calibri"/>
          <w:sz w:val="24"/>
          <w:szCs w:val="24"/>
        </w:rPr>
        <w:tab/>
      </w:r>
      <w:r w:rsidR="005551EB" w:rsidRPr="00166929">
        <w:rPr>
          <w:rFonts w:ascii="Calibri" w:hAnsi="Calibri" w:cs="Calibri"/>
          <w:sz w:val="24"/>
          <w:szCs w:val="24"/>
        </w:rPr>
        <w:t>In her personal time, Julie is an active volunteer with Big Brothers Big Sisters and the</w:t>
      </w:r>
      <w:r w:rsidR="00533FD0" w:rsidRPr="00166929">
        <w:rPr>
          <w:rFonts w:ascii="Calibri" w:hAnsi="Calibri" w:cs="Calibri"/>
          <w:sz w:val="24"/>
          <w:szCs w:val="24"/>
        </w:rPr>
        <w:t xml:space="preserve"> Dakin Humane Society. She </w:t>
      </w:r>
      <w:r w:rsidR="005551EB" w:rsidRPr="00166929">
        <w:rPr>
          <w:rFonts w:ascii="Calibri" w:hAnsi="Calibri" w:cs="Calibri"/>
          <w:sz w:val="24"/>
          <w:szCs w:val="24"/>
        </w:rPr>
        <w:t xml:space="preserve">enjoys running, yoga, hiking, acting, and cooking. </w:t>
      </w:r>
    </w:p>
    <w:p w14:paraId="3FAF7923" w14:textId="77777777" w:rsidR="00166929" w:rsidRDefault="00166929" w:rsidP="00833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37630" w14:textId="77777777" w:rsidR="00833012" w:rsidRPr="003D6059" w:rsidRDefault="00E52033" w:rsidP="006C1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48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9FEEE" w14:textId="77777777" w:rsidR="00B10ED2" w:rsidRPr="003D6059" w:rsidRDefault="00B10ED2" w:rsidP="003D6059">
      <w:pPr>
        <w:spacing w:line="240" w:lineRule="auto"/>
        <w:jc w:val="center"/>
        <w:rPr>
          <w:rFonts w:cstheme="minorHAnsi"/>
          <w:sz w:val="24"/>
          <w:szCs w:val="24"/>
        </w:rPr>
      </w:pPr>
      <w:r w:rsidRPr="00EC0E1D">
        <w:rPr>
          <w:rFonts w:ascii="Times New Roman" w:hAnsi="Times New Roman" w:cs="Times New Roman"/>
          <w:sz w:val="24"/>
          <w:szCs w:val="24"/>
        </w:rPr>
        <w:t xml:space="preserve">Please visit </w:t>
      </w:r>
      <w:r w:rsidRPr="00EC0E1D">
        <w:rPr>
          <w:rFonts w:ascii="Times New Roman" w:hAnsi="Times New Roman" w:cs="Times New Roman"/>
          <w:noProof/>
        </w:rPr>
        <w:drawing>
          <wp:inline distT="0" distB="0" distL="0" distR="0" wp14:anchorId="2A5CAC75" wp14:editId="4050DE32">
            <wp:extent cx="800100" cy="748915"/>
            <wp:effectExtent l="0" t="0" r="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47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EC0E1D">
          <w:rPr>
            <w:rStyle w:val="Hyperlink"/>
            <w:rFonts w:ascii="Times New Roman" w:hAnsi="Times New Roman" w:cs="Times New Roman"/>
            <w:sz w:val="24"/>
            <w:szCs w:val="24"/>
          </w:rPr>
          <w:t>OCC’s website</w:t>
        </w:r>
      </w:hyperlink>
      <w:r w:rsidRPr="00056642">
        <w:rPr>
          <w:rFonts w:cstheme="minorHAnsi"/>
          <w:sz w:val="24"/>
          <w:szCs w:val="24"/>
        </w:rPr>
        <w:t>.</w:t>
      </w:r>
    </w:p>
    <w:sectPr w:rsidR="00B10ED2" w:rsidRPr="003D6059" w:rsidSect="00166929">
      <w:headerReference w:type="default" r:id="rId10"/>
      <w:footerReference w:type="default" r:id="rId11"/>
      <w:pgSz w:w="12240" w:h="15840"/>
      <w:pgMar w:top="2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87E6E" w14:textId="77777777" w:rsidR="00EB0633" w:rsidRDefault="00EB0633" w:rsidP="00827EFB">
      <w:pPr>
        <w:spacing w:after="0" w:line="240" w:lineRule="auto"/>
      </w:pPr>
      <w:r>
        <w:separator/>
      </w:r>
    </w:p>
  </w:endnote>
  <w:endnote w:type="continuationSeparator" w:id="0">
    <w:p w14:paraId="7EEACD3E" w14:textId="77777777" w:rsidR="00EB0633" w:rsidRDefault="00EB0633" w:rsidP="0082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22908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5A321EF3" w14:textId="77777777" w:rsidR="00EC7640" w:rsidRPr="00B10ED2" w:rsidRDefault="00EC7640">
        <w:pPr>
          <w:pStyle w:val="Footer"/>
          <w:jc w:val="center"/>
          <w:rPr>
            <w:sz w:val="24"/>
          </w:rPr>
        </w:pPr>
        <w:r w:rsidRPr="00B10ED2">
          <w:rPr>
            <w:sz w:val="24"/>
          </w:rPr>
          <w:fldChar w:fldCharType="begin"/>
        </w:r>
        <w:r w:rsidRPr="00B10ED2">
          <w:rPr>
            <w:sz w:val="24"/>
          </w:rPr>
          <w:instrText xml:space="preserve"> PAGE   \* MERGEFORMAT </w:instrText>
        </w:r>
        <w:r w:rsidRPr="00B10ED2">
          <w:rPr>
            <w:sz w:val="24"/>
          </w:rPr>
          <w:fldChar w:fldCharType="separate"/>
        </w:r>
        <w:r w:rsidR="005551EB">
          <w:rPr>
            <w:noProof/>
            <w:sz w:val="24"/>
          </w:rPr>
          <w:t>2</w:t>
        </w:r>
        <w:r w:rsidRPr="00B10ED2">
          <w:rPr>
            <w:noProof/>
            <w:sz w:val="24"/>
          </w:rPr>
          <w:fldChar w:fldCharType="end"/>
        </w:r>
      </w:p>
    </w:sdtContent>
  </w:sdt>
  <w:p w14:paraId="4FDA3594" w14:textId="77777777" w:rsidR="00EC7640" w:rsidRDefault="00EC7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9939" w14:textId="77777777" w:rsidR="00EB0633" w:rsidRDefault="00EB0633" w:rsidP="00827EFB">
      <w:pPr>
        <w:spacing w:after="0" w:line="240" w:lineRule="auto"/>
      </w:pPr>
      <w:r>
        <w:separator/>
      </w:r>
    </w:p>
  </w:footnote>
  <w:footnote w:type="continuationSeparator" w:id="0">
    <w:p w14:paraId="0C759133" w14:textId="77777777" w:rsidR="00EB0633" w:rsidRDefault="00EB0633" w:rsidP="0082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4FFD7" w14:textId="77777777" w:rsidR="00EC7640" w:rsidRDefault="00EC7640" w:rsidP="00B10ED2">
    <w:pPr>
      <w:pStyle w:val="Header"/>
    </w:pPr>
  </w:p>
  <w:p w14:paraId="4597C13C" w14:textId="77777777" w:rsidR="00EC7640" w:rsidRDefault="00EC7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FB"/>
    <w:rsid w:val="00043098"/>
    <w:rsid w:val="000849FF"/>
    <w:rsid w:val="000A12C9"/>
    <w:rsid w:val="000A611D"/>
    <w:rsid w:val="000C0D2A"/>
    <w:rsid w:val="000E10C1"/>
    <w:rsid w:val="00130B4B"/>
    <w:rsid w:val="00132086"/>
    <w:rsid w:val="00166929"/>
    <w:rsid w:val="00173EBD"/>
    <w:rsid w:val="00191F94"/>
    <w:rsid w:val="001A14F2"/>
    <w:rsid w:val="001B3DD8"/>
    <w:rsid w:val="001C60D2"/>
    <w:rsid w:val="001D6459"/>
    <w:rsid w:val="001E4351"/>
    <w:rsid w:val="001E7449"/>
    <w:rsid w:val="001F62DB"/>
    <w:rsid w:val="0021086F"/>
    <w:rsid w:val="00211E01"/>
    <w:rsid w:val="002A1A5B"/>
    <w:rsid w:val="002D6B05"/>
    <w:rsid w:val="002E6D7C"/>
    <w:rsid w:val="002F3CF9"/>
    <w:rsid w:val="003048D5"/>
    <w:rsid w:val="003461A6"/>
    <w:rsid w:val="00356F96"/>
    <w:rsid w:val="00363E4A"/>
    <w:rsid w:val="00364445"/>
    <w:rsid w:val="00380DB4"/>
    <w:rsid w:val="003932CA"/>
    <w:rsid w:val="00394BEA"/>
    <w:rsid w:val="003A5214"/>
    <w:rsid w:val="003B5B3A"/>
    <w:rsid w:val="003D567A"/>
    <w:rsid w:val="003D6059"/>
    <w:rsid w:val="003E5EA5"/>
    <w:rsid w:val="003F311F"/>
    <w:rsid w:val="00437AE8"/>
    <w:rsid w:val="00447217"/>
    <w:rsid w:val="0045674D"/>
    <w:rsid w:val="0048337C"/>
    <w:rsid w:val="0048373F"/>
    <w:rsid w:val="004843A7"/>
    <w:rsid w:val="004967AD"/>
    <w:rsid w:val="00497FED"/>
    <w:rsid w:val="004C2589"/>
    <w:rsid w:val="00501E5F"/>
    <w:rsid w:val="0052718A"/>
    <w:rsid w:val="00533FD0"/>
    <w:rsid w:val="005551EB"/>
    <w:rsid w:val="00575705"/>
    <w:rsid w:val="005A2C3B"/>
    <w:rsid w:val="005D774F"/>
    <w:rsid w:val="005E513C"/>
    <w:rsid w:val="00621D4D"/>
    <w:rsid w:val="00645571"/>
    <w:rsid w:val="006544F8"/>
    <w:rsid w:val="00655E95"/>
    <w:rsid w:val="00662095"/>
    <w:rsid w:val="006A6217"/>
    <w:rsid w:val="006C1DE0"/>
    <w:rsid w:val="00727860"/>
    <w:rsid w:val="0073558D"/>
    <w:rsid w:val="0073593E"/>
    <w:rsid w:val="00740DB8"/>
    <w:rsid w:val="00742D56"/>
    <w:rsid w:val="007C0CC4"/>
    <w:rsid w:val="0080135B"/>
    <w:rsid w:val="00822C7E"/>
    <w:rsid w:val="00826720"/>
    <w:rsid w:val="00827EFB"/>
    <w:rsid w:val="00833012"/>
    <w:rsid w:val="00837E9A"/>
    <w:rsid w:val="00861F35"/>
    <w:rsid w:val="008801A7"/>
    <w:rsid w:val="008906AA"/>
    <w:rsid w:val="008B54CE"/>
    <w:rsid w:val="008C1D1B"/>
    <w:rsid w:val="008F1245"/>
    <w:rsid w:val="008F7C27"/>
    <w:rsid w:val="009077BC"/>
    <w:rsid w:val="00912C90"/>
    <w:rsid w:val="00956932"/>
    <w:rsid w:val="00967E85"/>
    <w:rsid w:val="00980212"/>
    <w:rsid w:val="00982005"/>
    <w:rsid w:val="0098313A"/>
    <w:rsid w:val="009D3A72"/>
    <w:rsid w:val="009D49F0"/>
    <w:rsid w:val="009E20CF"/>
    <w:rsid w:val="009F7D0A"/>
    <w:rsid w:val="00A07F49"/>
    <w:rsid w:val="00A2415E"/>
    <w:rsid w:val="00A329F9"/>
    <w:rsid w:val="00A6523B"/>
    <w:rsid w:val="00A71EFB"/>
    <w:rsid w:val="00A752A6"/>
    <w:rsid w:val="00A86964"/>
    <w:rsid w:val="00A965A5"/>
    <w:rsid w:val="00AA3577"/>
    <w:rsid w:val="00AA504C"/>
    <w:rsid w:val="00AE12ED"/>
    <w:rsid w:val="00B10ED2"/>
    <w:rsid w:val="00B2304F"/>
    <w:rsid w:val="00B3184E"/>
    <w:rsid w:val="00B4100E"/>
    <w:rsid w:val="00B65BBA"/>
    <w:rsid w:val="00B84835"/>
    <w:rsid w:val="00BA017C"/>
    <w:rsid w:val="00BC1849"/>
    <w:rsid w:val="00C43D74"/>
    <w:rsid w:val="00CB41FE"/>
    <w:rsid w:val="00CC5D47"/>
    <w:rsid w:val="00CE073C"/>
    <w:rsid w:val="00D21B66"/>
    <w:rsid w:val="00D26EC1"/>
    <w:rsid w:val="00D7625D"/>
    <w:rsid w:val="00D82AAC"/>
    <w:rsid w:val="00D8637B"/>
    <w:rsid w:val="00DC3F4B"/>
    <w:rsid w:val="00DF5B29"/>
    <w:rsid w:val="00E17538"/>
    <w:rsid w:val="00E374B8"/>
    <w:rsid w:val="00E42C95"/>
    <w:rsid w:val="00E52033"/>
    <w:rsid w:val="00E77D72"/>
    <w:rsid w:val="00E8469E"/>
    <w:rsid w:val="00E87DF7"/>
    <w:rsid w:val="00E9589F"/>
    <w:rsid w:val="00EA2804"/>
    <w:rsid w:val="00EB0633"/>
    <w:rsid w:val="00EB39F9"/>
    <w:rsid w:val="00EC0E1D"/>
    <w:rsid w:val="00EC7640"/>
    <w:rsid w:val="00ED3533"/>
    <w:rsid w:val="00F035EC"/>
    <w:rsid w:val="00F379B3"/>
    <w:rsid w:val="00FC7E52"/>
    <w:rsid w:val="00FD39C5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8625"/>
  <w15:docId w15:val="{9D1DFC80-145B-4D79-8B07-13D6680D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EFB"/>
  </w:style>
  <w:style w:type="paragraph" w:styleId="Footer">
    <w:name w:val="footer"/>
    <w:basedOn w:val="Normal"/>
    <w:link w:val="FooterChar"/>
    <w:uiPriority w:val="99"/>
    <w:unhideWhenUsed/>
    <w:rsid w:val="0082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EFB"/>
  </w:style>
  <w:style w:type="paragraph" w:styleId="BalloonText">
    <w:name w:val="Balloon Text"/>
    <w:basedOn w:val="Normal"/>
    <w:link w:val="BalloonTextChar"/>
    <w:uiPriority w:val="99"/>
    <w:semiHidden/>
    <w:unhideWhenUsed/>
    <w:rsid w:val="0082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1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1F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t.gov/occ/site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4FFC-EA67-48EA-8468-9DDEA531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Sobolewski</dc:creator>
  <cp:lastModifiedBy>Melody Mendez</cp:lastModifiedBy>
  <cp:revision>2</cp:revision>
  <cp:lastPrinted>2018-03-09T18:13:00Z</cp:lastPrinted>
  <dcterms:created xsi:type="dcterms:W3CDTF">2020-02-06T15:46:00Z</dcterms:created>
  <dcterms:modified xsi:type="dcterms:W3CDTF">2020-02-06T15:46:00Z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